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0B" w:rsidRDefault="0093633E" w:rsidP="00936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33E">
        <w:rPr>
          <w:rFonts w:ascii="Times New Roman" w:hAnsi="Times New Roman" w:cs="Times New Roman"/>
          <w:sz w:val="28"/>
          <w:szCs w:val="28"/>
        </w:rPr>
        <w:t>Результаты проведения обсуждения</w:t>
      </w:r>
      <w:r w:rsidR="00C3310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93633E">
        <w:rPr>
          <w:rFonts w:ascii="Times New Roman" w:hAnsi="Times New Roman" w:cs="Times New Roman"/>
          <w:sz w:val="28"/>
          <w:szCs w:val="28"/>
        </w:rPr>
        <w:t xml:space="preserve"> </w:t>
      </w:r>
      <w:r w:rsidR="00C3310B">
        <w:rPr>
          <w:rFonts w:ascii="Times New Roman" w:hAnsi="Times New Roman" w:cs="Times New Roman"/>
          <w:sz w:val="28"/>
          <w:szCs w:val="28"/>
        </w:rPr>
        <w:t>доклада</w:t>
      </w:r>
      <w:r w:rsidR="00C3310B" w:rsidRPr="00C3310B">
        <w:rPr>
          <w:rFonts w:ascii="Times New Roman" w:hAnsi="Times New Roman" w:cs="Times New Roman"/>
          <w:sz w:val="28"/>
          <w:szCs w:val="28"/>
        </w:rPr>
        <w:t xml:space="preserve"> о результатах правоприменительной практики осуществления муниципального земельного контроля в границах муниципального образования </w:t>
      </w:r>
      <w:proofErr w:type="spellStart"/>
      <w:r w:rsidR="00C3310B" w:rsidRPr="00C3310B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C3310B" w:rsidRPr="00C3310B">
        <w:rPr>
          <w:rFonts w:ascii="Times New Roman" w:hAnsi="Times New Roman" w:cs="Times New Roman"/>
          <w:sz w:val="28"/>
          <w:szCs w:val="28"/>
        </w:rPr>
        <w:t xml:space="preserve"> район за 2022 год</w:t>
      </w:r>
    </w:p>
    <w:p w:rsidR="00FE6886" w:rsidRDefault="00FE6886" w:rsidP="00936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10B" w:rsidRDefault="00C3310B" w:rsidP="00936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10B">
        <w:rPr>
          <w:rFonts w:ascii="Times New Roman" w:hAnsi="Times New Roman" w:cs="Times New Roman"/>
          <w:sz w:val="28"/>
          <w:szCs w:val="28"/>
        </w:rPr>
        <w:t>В соответствии со статьей 47 Федерального закона от 31.07.2020 № 248-ФЗ «О государственном контроле (надзоре) и муниципальном контроле в Российской Федерации», решением Думы Нижневартовского района от 29.12.2021 № 700 «Об утверждении Положения о муниципальном земельном контроле»</w:t>
      </w:r>
      <w:r w:rsidRPr="00C3310B">
        <w:t xml:space="preserve"> </w:t>
      </w:r>
      <w:r w:rsidRPr="00C3310B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310B">
        <w:rPr>
          <w:rFonts w:ascii="Times New Roman" w:hAnsi="Times New Roman" w:cs="Times New Roman"/>
          <w:sz w:val="28"/>
          <w:szCs w:val="28"/>
        </w:rPr>
        <w:t xml:space="preserve"> обсуждения проекта доклада о результатах правоприменительной практики осуществления муниципального земельного контроля в границах муниципального образования </w:t>
      </w:r>
      <w:proofErr w:type="spellStart"/>
      <w:r w:rsidRPr="00C3310B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C3310B">
        <w:rPr>
          <w:rFonts w:ascii="Times New Roman" w:hAnsi="Times New Roman" w:cs="Times New Roman"/>
          <w:sz w:val="28"/>
          <w:szCs w:val="28"/>
        </w:rPr>
        <w:t xml:space="preserve"> район за 2022 год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633E" w:rsidRPr="0093633E" w:rsidRDefault="00C3310B" w:rsidP="00936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10B">
        <w:rPr>
          <w:rFonts w:ascii="Times New Roman" w:hAnsi="Times New Roman" w:cs="Times New Roman"/>
          <w:sz w:val="28"/>
          <w:szCs w:val="28"/>
        </w:rPr>
        <w:t>Предложения и замечания принима</w:t>
      </w:r>
      <w:r w:rsidR="00FE6886">
        <w:rPr>
          <w:rFonts w:ascii="Times New Roman" w:hAnsi="Times New Roman" w:cs="Times New Roman"/>
          <w:sz w:val="28"/>
          <w:szCs w:val="28"/>
        </w:rPr>
        <w:t>лись</w:t>
      </w:r>
      <w:r w:rsidRPr="00C3310B">
        <w:rPr>
          <w:rFonts w:ascii="Times New Roman" w:hAnsi="Times New Roman" w:cs="Times New Roman"/>
          <w:sz w:val="28"/>
          <w:szCs w:val="28"/>
        </w:rPr>
        <w:t xml:space="preserve"> по 07.03.2023 на E-</w:t>
      </w:r>
      <w:proofErr w:type="spellStart"/>
      <w:r w:rsidRPr="00C3310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3310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FE6886" w:rsidRPr="006A7206">
          <w:rPr>
            <w:rStyle w:val="a3"/>
            <w:rFonts w:ascii="Times New Roman" w:hAnsi="Times New Roman" w:cs="Times New Roman"/>
            <w:sz w:val="28"/>
            <w:szCs w:val="28"/>
          </w:rPr>
          <w:t>DEMP@NVraion.ru</w:t>
        </w:r>
      </w:hyperlink>
      <w:r w:rsidR="00FE688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93633E" w:rsidRPr="0093633E">
        <w:rPr>
          <w:rFonts w:ascii="Times New Roman" w:hAnsi="Times New Roman" w:cs="Times New Roman"/>
          <w:sz w:val="28"/>
          <w:szCs w:val="28"/>
        </w:rPr>
        <w:t>Количество поступивших предложений: 0</w:t>
      </w:r>
    </w:p>
    <w:p w:rsidR="00C3310B" w:rsidRDefault="0093633E" w:rsidP="00936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3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3310B" w:rsidRPr="00C3310B">
        <w:rPr>
          <w:rFonts w:ascii="Times New Roman" w:hAnsi="Times New Roman" w:cs="Times New Roman"/>
          <w:sz w:val="28"/>
          <w:szCs w:val="28"/>
        </w:rPr>
        <w:t>со статьей 47 Федерального закона от 31.07.2020 № 248-ФЗ «О государственном контроле (надзоре) и муниципальном контроле в Российской Федерации»</w:t>
      </w:r>
      <w:r w:rsidR="00C3310B" w:rsidRPr="00C3310B">
        <w:t xml:space="preserve"> </w:t>
      </w:r>
      <w:r w:rsidR="00C3310B" w:rsidRPr="00C3310B">
        <w:rPr>
          <w:rFonts w:ascii="Times New Roman" w:hAnsi="Times New Roman" w:cs="Times New Roman"/>
          <w:sz w:val="28"/>
          <w:szCs w:val="28"/>
        </w:rPr>
        <w:t xml:space="preserve">проект доклада о результатах правоприменительной практики осуществления муниципального земельного контроля в границах муниципального образования </w:t>
      </w:r>
      <w:proofErr w:type="spellStart"/>
      <w:r w:rsidR="00C3310B" w:rsidRPr="00C3310B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C3310B" w:rsidRPr="00C3310B">
        <w:rPr>
          <w:rFonts w:ascii="Times New Roman" w:hAnsi="Times New Roman" w:cs="Times New Roman"/>
          <w:sz w:val="28"/>
          <w:szCs w:val="28"/>
        </w:rPr>
        <w:t xml:space="preserve"> район за 2022 год</w:t>
      </w:r>
      <w:r w:rsidR="00C3310B">
        <w:rPr>
          <w:rFonts w:ascii="Times New Roman" w:hAnsi="Times New Roman" w:cs="Times New Roman"/>
          <w:sz w:val="28"/>
          <w:szCs w:val="28"/>
        </w:rPr>
        <w:t xml:space="preserve"> направлен на утверждение </w:t>
      </w:r>
      <w:r w:rsidR="00C3310B" w:rsidRPr="00C3310B">
        <w:rPr>
          <w:rFonts w:ascii="Times New Roman" w:hAnsi="Times New Roman" w:cs="Times New Roman"/>
          <w:sz w:val="28"/>
          <w:szCs w:val="28"/>
        </w:rPr>
        <w:t>руководител</w:t>
      </w:r>
      <w:r w:rsidR="00C3310B">
        <w:rPr>
          <w:rFonts w:ascii="Times New Roman" w:hAnsi="Times New Roman" w:cs="Times New Roman"/>
          <w:sz w:val="28"/>
          <w:szCs w:val="28"/>
        </w:rPr>
        <w:t>ем</w:t>
      </w:r>
      <w:r w:rsidR="00C3310B" w:rsidRPr="00C3310B">
        <w:rPr>
          <w:rFonts w:ascii="Times New Roman" w:hAnsi="Times New Roman" w:cs="Times New Roman"/>
          <w:sz w:val="28"/>
          <w:szCs w:val="28"/>
        </w:rPr>
        <w:t xml:space="preserve"> контрольного (надзорного) органа</w:t>
      </w:r>
      <w:r w:rsidR="00C3310B">
        <w:rPr>
          <w:rFonts w:ascii="Times New Roman" w:hAnsi="Times New Roman" w:cs="Times New Roman"/>
          <w:sz w:val="28"/>
          <w:szCs w:val="28"/>
        </w:rPr>
        <w:t>.</w:t>
      </w:r>
    </w:p>
    <w:p w:rsidR="00C3310B" w:rsidRDefault="00C3310B" w:rsidP="00936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33E" w:rsidRPr="0093633E" w:rsidRDefault="0093633E" w:rsidP="00936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633E" w:rsidRPr="0093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3E"/>
    <w:rsid w:val="0093633E"/>
    <w:rsid w:val="00C3310B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8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MP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Мацан Олег Николаевич</dc:creator>
  <cp:lastModifiedBy>Савицкий Марат Александрович</cp:lastModifiedBy>
  <cp:revision>2</cp:revision>
  <cp:lastPrinted>2023-03-10T06:18:00Z</cp:lastPrinted>
  <dcterms:created xsi:type="dcterms:W3CDTF">2023-03-10T06:26:00Z</dcterms:created>
  <dcterms:modified xsi:type="dcterms:W3CDTF">2023-03-10T06:26:00Z</dcterms:modified>
</cp:coreProperties>
</file>